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0" w:rsidRPr="00CB088B" w:rsidRDefault="00ED16E0" w:rsidP="00ED16E0">
      <w:pPr>
        <w:spacing w:before="100" w:beforeAutospacing="1" w:after="100" w:afterAutospacing="1"/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sz w:val="36"/>
          <w:szCs w:val="36"/>
          <w:lang w:val="es-ES"/>
        </w:rPr>
        <w:t>Queja en contra de los Servicios de Referencia de Abogados de California</w:t>
      </w:r>
      <w:r w:rsidR="00B25F5C" w:rsidRPr="00CB088B">
        <w:rPr>
          <w:rFonts w:ascii="Times New Roman" w:hAnsi="Times New Roman"/>
          <w:b/>
          <w:bCs/>
          <w:noProof w:val="0"/>
          <w:sz w:val="36"/>
          <w:szCs w:val="36"/>
          <w:lang w:val="es-ES"/>
        </w:rPr>
        <w:t>(SRA</w:t>
      </w:r>
      <w:r w:rsidRPr="00CB088B">
        <w:rPr>
          <w:rFonts w:ascii="Times New Roman" w:hAnsi="Times New Roman"/>
          <w:b/>
          <w:bCs/>
          <w:noProof w:val="0"/>
          <w:sz w:val="36"/>
          <w:szCs w:val="36"/>
          <w:lang w:val="es-ES"/>
        </w:rPr>
        <w:t>)</w:t>
      </w:r>
    </w:p>
    <w:p w:rsidR="00ED16E0" w:rsidRPr="00CB088B" w:rsidRDefault="00ED16E0" w:rsidP="00ED16E0">
      <w:pPr>
        <w:spacing w:before="100" w:beforeAutospacing="1" w:after="100" w:afterAutospacing="1"/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Favor de ocu</w:t>
      </w:r>
      <w:r w:rsidR="00E04DA3" w:rsidRPr="00CB088B">
        <w:rPr>
          <w:rFonts w:ascii="Times New Roman" w:hAnsi="Times New Roman"/>
          <w:noProof w:val="0"/>
          <w:lang w:val="es-ES"/>
        </w:rPr>
        <w:t xml:space="preserve">par esta forma si desea </w:t>
      </w:r>
      <w:r w:rsidR="00B25F5C" w:rsidRPr="00CB088B">
        <w:rPr>
          <w:rFonts w:ascii="Times New Roman" w:hAnsi="Times New Roman"/>
          <w:noProof w:val="0"/>
          <w:lang w:val="es-ES"/>
        </w:rPr>
        <w:t>sentar</w:t>
      </w:r>
      <w:r w:rsidR="00E04DA3" w:rsidRPr="00CB088B">
        <w:rPr>
          <w:rFonts w:ascii="Times New Roman" w:hAnsi="Times New Roman"/>
          <w:noProof w:val="0"/>
          <w:lang w:val="es-ES"/>
        </w:rPr>
        <w:t xml:space="preserve"> una queja en contra de los Servicios de Referencia de A</w:t>
      </w:r>
      <w:r w:rsidRPr="00CB088B">
        <w:rPr>
          <w:rFonts w:ascii="Times New Roman" w:hAnsi="Times New Roman"/>
          <w:noProof w:val="0"/>
          <w:lang w:val="es-ES"/>
        </w:rPr>
        <w:t xml:space="preserve">bogados de California </w:t>
      </w:r>
      <w:r w:rsidR="00251876" w:rsidRPr="00CB088B">
        <w:rPr>
          <w:rFonts w:ascii="Times New Roman" w:hAnsi="Times New Roman"/>
          <w:noProof w:val="0"/>
          <w:lang w:val="es-ES"/>
        </w:rPr>
        <w:t>(SRA</w:t>
      </w:r>
      <w:r w:rsidRPr="00CB088B">
        <w:rPr>
          <w:rFonts w:ascii="Times New Roman" w:hAnsi="Times New Roman"/>
          <w:noProof w:val="0"/>
          <w:lang w:val="es-ES"/>
        </w:rPr>
        <w:t xml:space="preserve">). </w:t>
      </w:r>
      <w:r w:rsidR="00E04DA3" w:rsidRPr="00CB088B">
        <w:rPr>
          <w:rFonts w:ascii="Times New Roman" w:hAnsi="Times New Roman"/>
          <w:noProof w:val="0"/>
          <w:lang w:val="es-ES"/>
        </w:rPr>
        <w:t>El completar esta forma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  <w:r w:rsidR="00CB088B" w:rsidRPr="00CB088B">
        <w:rPr>
          <w:rFonts w:ascii="Times New Roman" w:hAnsi="Times New Roman"/>
          <w:noProof w:val="0"/>
          <w:lang w:val="es-ES"/>
        </w:rPr>
        <w:t>dará</w:t>
      </w:r>
      <w:r w:rsidR="00E04DA3" w:rsidRPr="00CB088B">
        <w:rPr>
          <w:rFonts w:ascii="Times New Roman" w:hAnsi="Times New Roman"/>
          <w:noProof w:val="0"/>
          <w:lang w:val="es-ES"/>
        </w:rPr>
        <w:t xml:space="preserve"> inicio a una </w:t>
      </w:r>
      <w:r w:rsidR="00CB088B" w:rsidRPr="00CB088B">
        <w:rPr>
          <w:rFonts w:ascii="Times New Roman" w:hAnsi="Times New Roman"/>
          <w:noProof w:val="0"/>
          <w:lang w:val="es-ES"/>
        </w:rPr>
        <w:t>investigación</w:t>
      </w:r>
      <w:r w:rsidR="00E04DA3" w:rsidRPr="00CB088B">
        <w:rPr>
          <w:rFonts w:ascii="Times New Roman" w:hAnsi="Times New Roman"/>
          <w:noProof w:val="0"/>
          <w:lang w:val="es-ES"/>
        </w:rPr>
        <w:t xml:space="preserve"> por parte del personal de la Oficina de Servicios Legales del </w:t>
      </w:r>
      <w:proofErr w:type="spellStart"/>
      <w:r w:rsidRPr="00CB088B">
        <w:rPr>
          <w:rFonts w:ascii="Times New Roman" w:hAnsi="Times New Roman"/>
          <w:noProof w:val="0"/>
          <w:lang w:val="es-ES"/>
        </w:rPr>
        <w:t>State</w:t>
      </w:r>
      <w:proofErr w:type="spellEnd"/>
      <w:r w:rsidRPr="00CB088B">
        <w:rPr>
          <w:rFonts w:ascii="Times New Roman" w:hAnsi="Times New Roman"/>
          <w:noProof w:val="0"/>
          <w:lang w:val="es-ES"/>
        </w:rPr>
        <w:t xml:space="preserve"> Bar of Cal</w:t>
      </w:r>
      <w:r w:rsidR="00E04DA3" w:rsidRPr="00CB088B">
        <w:rPr>
          <w:rFonts w:ascii="Times New Roman" w:hAnsi="Times New Roman"/>
          <w:noProof w:val="0"/>
          <w:lang w:val="es-ES"/>
        </w:rPr>
        <w:t>ifornia</w:t>
      </w:r>
      <w:r w:rsidRPr="00CB088B">
        <w:rPr>
          <w:rFonts w:ascii="Times New Roman" w:hAnsi="Times New Roman"/>
          <w:noProof w:val="0"/>
          <w:lang w:val="es-ES"/>
        </w:rPr>
        <w:t xml:space="preserve">. </w:t>
      </w:r>
      <w:r w:rsidR="00E04DA3" w:rsidRPr="00CB088B">
        <w:rPr>
          <w:rFonts w:ascii="Times New Roman" w:hAnsi="Times New Roman"/>
          <w:noProof w:val="0"/>
          <w:lang w:val="es-ES"/>
        </w:rPr>
        <w:t>Favor de llenar esta forma en su totalidad</w:t>
      </w:r>
      <w:r w:rsidRPr="00CB088B">
        <w:rPr>
          <w:rFonts w:ascii="Times New Roman" w:hAnsi="Times New Roman"/>
          <w:noProof w:val="0"/>
          <w:lang w:val="es-ES"/>
        </w:rPr>
        <w:t>.</w:t>
      </w:r>
      <w:r w:rsidRPr="00CB088B">
        <w:rPr>
          <w:rFonts w:ascii="Times New Roman" w:hAnsi="Times New Roman"/>
          <w:noProof w:val="0"/>
          <w:lang w:val="es-ES"/>
        </w:rPr>
        <w:br/>
      </w:r>
      <w:r w:rsidRPr="00CB088B">
        <w:rPr>
          <w:rFonts w:ascii="Times New Roman" w:hAnsi="Times New Roman"/>
          <w:noProof w:val="0"/>
          <w:lang w:val="es-ES"/>
        </w:rPr>
        <w:br/>
      </w:r>
      <w:r w:rsidR="00615B87" w:rsidRPr="00CB088B">
        <w:rPr>
          <w:rFonts w:ascii="Times New Roman" w:hAnsi="Times New Roman"/>
          <w:noProof w:val="0"/>
          <w:lang w:val="es-ES"/>
        </w:rPr>
        <w:t>Si tiene problemas de acceso a esta forma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  <w:r w:rsidR="00615B87" w:rsidRPr="00CB088B">
        <w:rPr>
          <w:rFonts w:ascii="Times New Roman" w:hAnsi="Times New Roman"/>
          <w:noProof w:val="0"/>
          <w:lang w:val="es-ES"/>
        </w:rPr>
        <w:t>o necesita ayuda para completarla</w:t>
      </w:r>
      <w:r w:rsidRPr="00CB088B">
        <w:rPr>
          <w:rFonts w:ascii="Times New Roman" w:hAnsi="Times New Roman"/>
          <w:noProof w:val="0"/>
          <w:lang w:val="es-ES"/>
        </w:rPr>
        <w:t xml:space="preserve">, </w:t>
      </w:r>
      <w:r w:rsidR="00CB088B" w:rsidRPr="00CB088B">
        <w:rPr>
          <w:rFonts w:ascii="Times New Roman" w:hAnsi="Times New Roman"/>
          <w:noProof w:val="0"/>
          <w:lang w:val="es-ES"/>
        </w:rPr>
        <w:t>envíenos</w:t>
      </w:r>
      <w:r w:rsidR="00615B87" w:rsidRPr="00CB088B">
        <w:rPr>
          <w:rFonts w:ascii="Times New Roman" w:hAnsi="Times New Roman"/>
          <w:noProof w:val="0"/>
          <w:lang w:val="es-ES"/>
        </w:rPr>
        <w:t xml:space="preserve"> un correo </w:t>
      </w:r>
      <w:r w:rsidR="00CB088B" w:rsidRPr="00CB088B">
        <w:rPr>
          <w:rFonts w:ascii="Times New Roman" w:hAnsi="Times New Roman"/>
          <w:noProof w:val="0"/>
          <w:lang w:val="es-ES"/>
        </w:rPr>
        <w:t>electrónico</w:t>
      </w:r>
      <w:r w:rsidR="00615B87" w:rsidRPr="00CB088B">
        <w:rPr>
          <w:rFonts w:ascii="Times New Roman" w:hAnsi="Times New Roman"/>
          <w:noProof w:val="0"/>
          <w:lang w:val="es-ES"/>
        </w:rPr>
        <w:t xml:space="preserve"> a 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  <w:hyperlink r:id="rId5" w:tgtFrame="_blank" w:history="1">
        <w:r w:rsidRPr="00CB088B">
          <w:rPr>
            <w:rFonts w:ascii="Times New Roman" w:hAnsi="Times New Roman"/>
            <w:noProof w:val="0"/>
            <w:color w:val="0000FF"/>
            <w:u w:val="single"/>
            <w:lang w:val="es-ES"/>
          </w:rPr>
          <w:t>lrs@calbar.ca.gov</w:t>
        </w:r>
      </w:hyperlink>
    </w:p>
    <w:p w:rsidR="00ED16E0" w:rsidRPr="00CB088B" w:rsidRDefault="00CB088B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Información</w:t>
      </w:r>
      <w:r w:rsidR="00615B87" w:rsidRPr="00CB088B">
        <w:rPr>
          <w:rFonts w:ascii="Times New Roman" w:hAnsi="Times New Roman"/>
          <w:b/>
          <w:bCs/>
          <w:noProof w:val="0"/>
          <w:lang w:val="es-ES"/>
        </w:rPr>
        <w:t xml:space="preserve"> Personal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 </w: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Nombre Completo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3.8pt;height:18.45pt" o:ole="">
            <v:imagedata r:id="rId6" o:title=""/>
          </v:shape>
          <w:control r:id="rId7" w:name="DefaultOcxName" w:shapeid="_x0000_i1083"/>
        </w:objec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Domicilio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086" type="#_x0000_t75" style="width:123.8pt;height:18.45pt" o:ole="">
            <v:imagedata r:id="rId6" o:title=""/>
          </v:shape>
          <w:control r:id="rId8" w:name="DefaultOcxName1" w:shapeid="_x0000_i1086"/>
        </w:objec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Ciudad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089" type="#_x0000_t75" style="width:68.5pt;height:18.45pt" o:ole="">
            <v:imagedata r:id="rId9" o:title=""/>
          </v:shape>
          <w:control r:id="rId10" w:name="DefaultOcxName2" w:shapeid="_x0000_i1089"/>
        </w:objec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Estado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092" type="#_x0000_t75" style="width:68.5pt;height:18.45pt" o:ole="">
            <v:imagedata r:id="rId9" o:title=""/>
          </v:shape>
          <w:control r:id="rId11" w:name="DefaultOcxName3" w:shapeid="_x0000_i1092"/>
        </w:object>
      </w:r>
    </w:p>
    <w:p w:rsidR="00ED16E0" w:rsidRPr="00CB088B" w:rsidRDefault="00CB088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Código</w:t>
      </w:r>
      <w:r w:rsidR="005D732E" w:rsidRPr="00CB088B">
        <w:rPr>
          <w:rFonts w:ascii="Times New Roman" w:hAnsi="Times New Roman"/>
          <w:noProof w:val="0"/>
          <w:lang w:val="es-ES"/>
        </w:rPr>
        <w:t xml:space="preserve"> Postal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095" type="#_x0000_t75" style="width:68.5pt;height:18.45pt" o:ole="">
            <v:imagedata r:id="rId9" o:title=""/>
          </v:shape>
          <w:control r:id="rId12" w:name="DefaultOcxName4" w:shapeid="_x0000_i1095"/>
        </w:objec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 xml:space="preserve">Correo </w:t>
      </w:r>
      <w:r w:rsidR="00CB088B" w:rsidRPr="00CB088B">
        <w:rPr>
          <w:rFonts w:ascii="Times New Roman" w:hAnsi="Times New Roman"/>
          <w:noProof w:val="0"/>
          <w:lang w:val="es-ES"/>
        </w:rPr>
        <w:t>Electrónico</w:t>
      </w:r>
    </w:p>
    <w:p w:rsidR="00ED16E0" w:rsidRPr="00CB088B" w:rsidRDefault="00EE428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El mej</w:t>
      </w:r>
      <w:r w:rsidR="00B25F5C" w:rsidRPr="00CB088B">
        <w:rPr>
          <w:rFonts w:ascii="Times New Roman" w:hAnsi="Times New Roman"/>
          <w:noProof w:val="0"/>
          <w:lang w:val="es-ES"/>
        </w:rPr>
        <w:t xml:space="preserve">or </w:t>
      </w:r>
      <w:r w:rsidR="00CB088B" w:rsidRPr="00CB088B">
        <w:rPr>
          <w:rFonts w:ascii="Times New Roman" w:hAnsi="Times New Roman"/>
          <w:noProof w:val="0"/>
          <w:lang w:val="es-ES"/>
        </w:rPr>
        <w:t>número</w:t>
      </w:r>
      <w:r w:rsidR="00B25F5C" w:rsidRPr="00CB088B">
        <w:rPr>
          <w:rFonts w:ascii="Times New Roman" w:hAnsi="Times New Roman"/>
          <w:noProof w:val="0"/>
          <w:lang w:val="es-ES"/>
        </w:rPr>
        <w:t xml:space="preserve"> </w:t>
      </w:r>
      <w:r w:rsidR="00CB088B" w:rsidRPr="00CB088B">
        <w:rPr>
          <w:rFonts w:ascii="Times New Roman" w:hAnsi="Times New Roman"/>
          <w:noProof w:val="0"/>
          <w:lang w:val="es-ES"/>
        </w:rPr>
        <w:t>telefónico</w:t>
      </w:r>
      <w:r w:rsidR="00B25F5C" w:rsidRPr="00CB088B">
        <w:rPr>
          <w:rFonts w:ascii="Times New Roman" w:hAnsi="Times New Roman"/>
          <w:noProof w:val="0"/>
          <w:lang w:val="es-ES"/>
        </w:rPr>
        <w:t xml:space="preserve"> para contactarlo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E428F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Contra quien es la queja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?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097" type="#_x0000_t75" style="width:20.2pt;height:18.45pt" o:ole="">
            <v:imagedata r:id="rId13" o:title=""/>
          </v:shape>
          <w:control r:id="rId14" w:name="DefaultOcxName5" w:shapeid="_x0000_i1097"/>
        </w:object>
      </w:r>
      <w:r w:rsidR="005D732E" w:rsidRPr="00CB088B">
        <w:rPr>
          <w:rFonts w:ascii="Times New Roman" w:hAnsi="Times New Roman"/>
          <w:noProof w:val="0"/>
          <w:lang w:val="es-ES"/>
        </w:rPr>
        <w:t>Servicio Certificado de Referencia de Abogados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00" type="#_x0000_t75" style="width:20.2pt;height:18.45pt" o:ole="">
            <v:imagedata r:id="rId13" o:title=""/>
          </v:shape>
          <w:control r:id="rId15" w:name="DefaultOcxName6" w:shapeid="_x0000_i1100"/>
        </w:object>
      </w:r>
      <w:r w:rsidR="005D732E" w:rsidRPr="00CB088B">
        <w:rPr>
          <w:rFonts w:ascii="Times New Roman" w:hAnsi="Times New Roman"/>
          <w:noProof w:val="0"/>
          <w:lang w:val="es-ES"/>
        </w:rPr>
        <w:t>Abogado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03" type="#_x0000_t75" style="width:20.2pt;height:18.45pt" o:ole="">
            <v:imagedata r:id="rId13" o:title=""/>
          </v:shape>
          <w:control r:id="rId16" w:name="DefaultOcxName7" w:shapeid="_x0000_i1103"/>
        </w:object>
      </w:r>
      <w:r w:rsidR="005D732E" w:rsidRPr="00CB088B">
        <w:rPr>
          <w:rFonts w:ascii="Times New Roman" w:hAnsi="Times New Roman"/>
          <w:noProof w:val="0"/>
          <w:lang w:val="es-ES"/>
        </w:rPr>
        <w:t>Ambos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06" type="#_x0000_t75" style="width:20.2pt;height:18.45pt" o:ole="">
            <v:imagedata r:id="rId13" o:title=""/>
          </v:shape>
          <w:control r:id="rId17" w:name="DefaultOcxName8" w:shapeid="_x0000_i1106"/>
        </w:object>
      </w:r>
      <w:r w:rsidR="005D732E" w:rsidRPr="00CB088B">
        <w:rPr>
          <w:rFonts w:ascii="Times New Roman" w:hAnsi="Times New Roman"/>
          <w:noProof w:val="0"/>
          <w:lang w:val="es-ES"/>
        </w:rPr>
        <w:t>Otro</w:t>
      </w:r>
      <w:r w:rsidRPr="00CB088B">
        <w:rPr>
          <w:rFonts w:ascii="Times New Roman" w:hAnsi="Times New Roman"/>
          <w:noProof w:val="0"/>
          <w:lang w:val="es-ES"/>
        </w:rPr>
        <w:t xml:space="preserve"> (</w:t>
      </w:r>
      <w:r w:rsidR="005D732E" w:rsidRPr="00CB088B">
        <w:rPr>
          <w:rFonts w:ascii="Times New Roman" w:hAnsi="Times New Roman"/>
          <w:noProof w:val="0"/>
          <w:lang w:val="es-ES"/>
        </w:rPr>
        <w:t>favor de especificar</w:t>
      </w:r>
      <w:r w:rsidRPr="00CB088B">
        <w:rPr>
          <w:rFonts w:ascii="Times New Roman" w:hAnsi="Times New Roman"/>
          <w:noProof w:val="0"/>
          <w:lang w:val="es-ES"/>
        </w:rPr>
        <w:t xml:space="preserve">)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10" type="#_x0000_t75" style="width:198.45pt;height:18.45pt" o:ole="">
            <v:imagedata r:id="rId18" o:title=""/>
          </v:shape>
          <w:control r:id="rId19" w:name="DefaultOcxName9" w:shapeid="_x0000_i1110"/>
        </w:object>
      </w:r>
    </w:p>
    <w:p w:rsidR="00ED16E0" w:rsidRPr="00CB088B" w:rsidRDefault="00CB088B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Información</w:t>
      </w:r>
      <w:r w:rsidR="005D732E" w:rsidRPr="00CB088B">
        <w:rPr>
          <w:rFonts w:ascii="Times New Roman" w:hAnsi="Times New Roman"/>
          <w:b/>
          <w:bCs/>
          <w:noProof w:val="0"/>
          <w:lang w:val="es-ES"/>
        </w:rPr>
        <w:t xml:space="preserve"> de los Servicios de Referencia de Abogados</w:t>
      </w:r>
      <w:r w:rsidR="00B25F5C" w:rsidRPr="00CB088B">
        <w:rPr>
          <w:rFonts w:ascii="Times New Roman" w:hAnsi="Times New Roman"/>
          <w:b/>
          <w:bCs/>
          <w:noProof w:val="0"/>
          <w:lang w:val="es-ES"/>
        </w:rPr>
        <w:t xml:space="preserve"> (SRA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) </w:t>
      </w:r>
    </w:p>
    <w:p w:rsidR="00ED16E0" w:rsidRPr="00CB088B" w:rsidRDefault="005D732E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Nombre del Servicio de Referencia de Abogados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13" type="#_x0000_t75" style="width:123.8pt;height:18.45pt" o:ole="">
            <v:imagedata r:id="rId6" o:title=""/>
          </v:shape>
          <w:control r:id="rId20" w:name="DefaultOcxName10" w:shapeid="_x0000_i1113"/>
        </w:object>
      </w:r>
    </w:p>
    <w:p w:rsidR="00ED16E0" w:rsidRPr="00CB088B" w:rsidRDefault="005D732E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Nombre de la persona con quien hablo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(</w:t>
      </w:r>
      <w:r w:rsidRPr="00CB088B">
        <w:rPr>
          <w:rFonts w:ascii="Times New Roman" w:hAnsi="Times New Roman"/>
          <w:noProof w:val="0"/>
          <w:lang w:val="es-ES"/>
        </w:rPr>
        <w:t>si lo sabe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)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16" type="#_x0000_t75" style="width:123.8pt;height:18.45pt" o:ole="">
            <v:imagedata r:id="rId6" o:title=""/>
          </v:shape>
          <w:control r:id="rId21" w:name="DefaultOcxName11" w:shapeid="_x0000_i1116"/>
        </w:object>
      </w:r>
    </w:p>
    <w:p w:rsidR="00ED16E0" w:rsidRPr="00CB088B" w:rsidRDefault="00CB088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Dirección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19" type="#_x0000_t75" style="width:123.8pt;height:18.45pt" o:ole="">
            <v:imagedata r:id="rId6" o:title=""/>
          </v:shape>
          <w:control r:id="rId22" w:name="DefaultOcxName12" w:shapeid="_x0000_i1119"/>
        </w:object>
      </w:r>
    </w:p>
    <w:p w:rsidR="00ED16E0" w:rsidRPr="00CB088B" w:rsidRDefault="005D732E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Ciudad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22" type="#_x0000_t75" style="width:68.5pt;height:18.45pt" o:ole="">
            <v:imagedata r:id="rId9" o:title=""/>
          </v:shape>
          <w:control r:id="rId23" w:name="DefaultOcxName13" w:shapeid="_x0000_i1122"/>
        </w:object>
      </w:r>
    </w:p>
    <w:p w:rsidR="00ED16E0" w:rsidRPr="00CB088B" w:rsidRDefault="005D732E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Estado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25" type="#_x0000_t75" style="width:68.5pt;height:18.45pt" o:ole="">
            <v:imagedata r:id="rId9" o:title=""/>
          </v:shape>
          <w:control r:id="rId24" w:name="DefaultOcxName14" w:shapeid="_x0000_i1125"/>
        </w:object>
      </w:r>
    </w:p>
    <w:p w:rsidR="00ED16E0" w:rsidRPr="00CB088B" w:rsidRDefault="00CB088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Código</w:t>
      </w:r>
      <w:r w:rsidR="005D732E" w:rsidRPr="00CB088B">
        <w:rPr>
          <w:rFonts w:ascii="Times New Roman" w:hAnsi="Times New Roman"/>
          <w:noProof w:val="0"/>
          <w:lang w:val="es-ES"/>
        </w:rPr>
        <w:t xml:space="preserve"> Postal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ED16E0" w:rsidRPr="00CB088B">
        <w:rPr>
          <w:rFonts w:ascii="Times New Roman" w:hAnsi="Times New Roman"/>
          <w:lang w:val="es-ES"/>
        </w:rPr>
        <w:object w:dxaOrig="225" w:dyaOrig="225">
          <v:shape id="_x0000_i1128" type="#_x0000_t75" style="width:68.5pt;height:18.45pt" o:ole="">
            <v:imagedata r:id="rId9" o:title=""/>
          </v:shape>
          <w:control r:id="rId25" w:name="DefaultOcxName15" w:shapeid="_x0000_i1128"/>
        </w:object>
      </w:r>
    </w:p>
    <w:p w:rsidR="00ED16E0" w:rsidRPr="00CB088B" w:rsidRDefault="005D732E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 xml:space="preserve">Correo </w:t>
      </w:r>
      <w:r w:rsidR="00CB088B" w:rsidRPr="00CB088B">
        <w:rPr>
          <w:rFonts w:ascii="Times New Roman" w:hAnsi="Times New Roman"/>
          <w:noProof w:val="0"/>
          <w:lang w:val="es-ES"/>
        </w:rPr>
        <w:t>Electrónico</w:t>
      </w:r>
    </w:p>
    <w:p w:rsidR="00ED16E0" w:rsidRPr="00CB088B" w:rsidRDefault="005C1DEF" w:rsidP="00ED16E0">
      <w:pPr>
        <w:rPr>
          <w:rFonts w:ascii="Times New Roman" w:hAnsi="Times New Roman"/>
          <w:noProof w:val="0"/>
          <w:lang w:val="es-ES"/>
        </w:rPr>
      </w:pPr>
      <w:proofErr w:type="spellStart"/>
      <w:r w:rsidRPr="00CB088B">
        <w:rPr>
          <w:rFonts w:ascii="Times New Roman" w:hAnsi="Times New Roman"/>
          <w:noProof w:val="0"/>
          <w:lang w:val="es-ES"/>
        </w:rPr>
        <w:lastRenderedPageBreak/>
        <w:t>Numero</w:t>
      </w:r>
      <w:proofErr w:type="spellEnd"/>
      <w:r w:rsidRPr="00CB088B">
        <w:rPr>
          <w:rFonts w:ascii="Times New Roman" w:hAnsi="Times New Roman"/>
          <w:noProof w:val="0"/>
          <w:lang w:val="es-ES"/>
        </w:rPr>
        <w:t xml:space="preserve"> </w:t>
      </w:r>
      <w:r w:rsidR="00CB088B" w:rsidRPr="00CB088B">
        <w:rPr>
          <w:rFonts w:ascii="Times New Roman" w:hAnsi="Times New Roman"/>
          <w:noProof w:val="0"/>
          <w:lang w:val="es-ES"/>
        </w:rPr>
        <w:t>Telefónico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5C1DEF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Cuando ocupo el Servicio de Referencia de Abogados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? </w:t>
      </w:r>
    </w:p>
    <w:p w:rsidR="00ED16E0" w:rsidRPr="00CB088B" w:rsidRDefault="005C1DE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Fecha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5C1DE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Mes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/</w:t>
      </w:r>
    </w:p>
    <w:p w:rsidR="00ED16E0" w:rsidRPr="00CB088B" w:rsidRDefault="00CB088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Día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/</w:t>
      </w:r>
    </w:p>
    <w:p w:rsidR="00ED16E0" w:rsidRPr="00CB088B" w:rsidRDefault="005C1DEF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Año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5C1DEF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 xml:space="preserve">Fecha </w:t>
      </w:r>
    </w:p>
    <w:p w:rsidR="005C1DEF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Mes /</w:t>
      </w:r>
    </w:p>
    <w:p w:rsidR="005C1DEF" w:rsidRPr="00CB088B" w:rsidRDefault="00CB088B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Día</w:t>
      </w:r>
      <w:r w:rsidR="005C1DEF" w:rsidRPr="00CB088B">
        <w:rPr>
          <w:rFonts w:ascii="Times New Roman" w:hAnsi="Times New Roman"/>
          <w:noProof w:val="0"/>
          <w:lang w:val="es-ES"/>
        </w:rPr>
        <w:t xml:space="preserve"> /</w:t>
      </w:r>
    </w:p>
    <w:p w:rsidR="00ED16E0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Año</w:t>
      </w:r>
    </w:p>
    <w:p w:rsidR="005C1DEF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 xml:space="preserve">Fecha </w:t>
      </w:r>
    </w:p>
    <w:p w:rsidR="005C1DEF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Mes /</w:t>
      </w:r>
    </w:p>
    <w:p w:rsidR="005C1DEF" w:rsidRPr="00CB088B" w:rsidRDefault="00CB088B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Día</w:t>
      </w:r>
      <w:r w:rsidR="005C1DEF" w:rsidRPr="00CB088B">
        <w:rPr>
          <w:rFonts w:ascii="Times New Roman" w:hAnsi="Times New Roman"/>
          <w:noProof w:val="0"/>
          <w:lang w:val="es-ES"/>
        </w:rPr>
        <w:t xml:space="preserve"> /</w:t>
      </w:r>
    </w:p>
    <w:p w:rsidR="00ED16E0" w:rsidRPr="00CB088B" w:rsidRDefault="005C1DEF" w:rsidP="005C1DEF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>Año</w:t>
      </w:r>
    </w:p>
    <w:p w:rsidR="00ED16E0" w:rsidRPr="00CB088B" w:rsidRDefault="007E36F8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Cual fue el motivo</w:t>
      </w:r>
      <w:r w:rsidR="005C1DEF" w:rsidRPr="00CB088B">
        <w:rPr>
          <w:rFonts w:ascii="Times New Roman" w:hAnsi="Times New Roman"/>
          <w:b/>
          <w:bCs/>
          <w:noProof w:val="0"/>
          <w:lang w:val="es-ES"/>
        </w:rPr>
        <w:t xml:space="preserve"> de su llamada al Servicio de Referencia de Abogados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?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31" type="#_x0000_t75" style="width:211.6pt;height:50.05pt" o:ole="">
            <v:imagedata r:id="rId26" o:title=""/>
          </v:shape>
          <w:control r:id="rId27" w:name="DefaultOcxName16" w:shapeid="_x0000_i1131"/>
        </w:object>
      </w:r>
    </w:p>
    <w:p w:rsidR="00ED16E0" w:rsidRPr="00CB088B" w:rsidRDefault="005C1DEF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 xml:space="preserve">Se le </w:t>
      </w:r>
      <w:r w:rsidR="00CB088B" w:rsidRPr="00CB088B">
        <w:rPr>
          <w:rFonts w:ascii="Times New Roman" w:hAnsi="Times New Roman"/>
          <w:b/>
          <w:bCs/>
          <w:noProof w:val="0"/>
          <w:lang w:val="es-ES"/>
        </w:rPr>
        <w:t>refirió</w:t>
      </w:r>
      <w:r w:rsidRPr="00CB088B">
        <w:rPr>
          <w:rFonts w:ascii="Times New Roman" w:hAnsi="Times New Roman"/>
          <w:b/>
          <w:bCs/>
          <w:noProof w:val="0"/>
          <w:lang w:val="es-ES"/>
        </w:rPr>
        <w:t xml:space="preserve"> a un abogado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?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33" type="#_x0000_t75" style="width:20.2pt;height:18.45pt" o:ole="">
            <v:imagedata r:id="rId13" o:title=""/>
          </v:shape>
          <w:control r:id="rId28" w:name="DefaultOcxName17" w:shapeid="_x0000_i1133"/>
        </w:object>
      </w:r>
      <w:r w:rsidR="005C1DEF" w:rsidRPr="00CB088B">
        <w:rPr>
          <w:rFonts w:ascii="Times New Roman" w:hAnsi="Times New Roman"/>
          <w:noProof w:val="0"/>
          <w:lang w:val="es-ES"/>
        </w:rPr>
        <w:t>Si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36" type="#_x0000_t75" style="width:20.2pt;height:18.45pt" o:ole="">
            <v:imagedata r:id="rId13" o:title=""/>
          </v:shape>
          <w:control r:id="rId29" w:name="DefaultOcxName18" w:shapeid="_x0000_i1136"/>
        </w:object>
      </w:r>
      <w:r w:rsidRPr="00CB088B">
        <w:rPr>
          <w:rFonts w:ascii="Times New Roman" w:hAnsi="Times New Roman"/>
          <w:noProof w:val="0"/>
          <w:lang w:val="es-ES"/>
        </w:rPr>
        <w:t xml:space="preserve">No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39" type="#_x0000_t75" style="width:20.2pt;height:18.45pt" o:ole="">
            <v:imagedata r:id="rId13" o:title=""/>
          </v:shape>
          <w:control r:id="rId30" w:name="DefaultOcxName19" w:shapeid="_x0000_i1139"/>
        </w:object>
      </w:r>
      <w:r w:rsidR="005C1DEF" w:rsidRPr="00CB088B">
        <w:rPr>
          <w:rFonts w:ascii="Times New Roman" w:hAnsi="Times New Roman"/>
          <w:noProof w:val="0"/>
          <w:lang w:val="es-ES"/>
        </w:rPr>
        <w:t>Otro</w:t>
      </w:r>
      <w:r w:rsidRPr="00CB088B">
        <w:rPr>
          <w:rFonts w:ascii="Times New Roman" w:hAnsi="Times New Roman"/>
          <w:noProof w:val="0"/>
          <w:lang w:val="es-ES"/>
        </w:rPr>
        <w:t xml:space="preserve"> (</w:t>
      </w:r>
      <w:r w:rsidR="005C1DEF" w:rsidRPr="00CB088B">
        <w:rPr>
          <w:rFonts w:ascii="Times New Roman" w:hAnsi="Times New Roman"/>
          <w:noProof w:val="0"/>
          <w:lang w:val="es-ES"/>
        </w:rPr>
        <w:t>favor de especificar</w:t>
      </w:r>
      <w:r w:rsidRPr="00CB088B">
        <w:rPr>
          <w:rFonts w:ascii="Times New Roman" w:hAnsi="Times New Roman"/>
          <w:noProof w:val="0"/>
          <w:lang w:val="es-ES"/>
        </w:rPr>
        <w:t xml:space="preserve">)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43" type="#_x0000_t75" style="width:198.45pt;height:18.45pt" o:ole="">
            <v:imagedata r:id="rId18" o:title=""/>
          </v:shape>
          <w:control r:id="rId31" w:name="DefaultOcxName20" w:shapeid="_x0000_i1143"/>
        </w:object>
      </w:r>
    </w:p>
    <w:p w:rsidR="00ED16E0" w:rsidRPr="00CB088B" w:rsidRDefault="00F84DD4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Si su queja es en contra del servicio de referencia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, </w:t>
      </w:r>
      <w:r w:rsidRPr="00CB088B">
        <w:rPr>
          <w:rFonts w:ascii="Times New Roman" w:hAnsi="Times New Roman"/>
          <w:b/>
          <w:bCs/>
          <w:noProof w:val="0"/>
          <w:lang w:val="es-ES"/>
        </w:rPr>
        <w:t>por favor describa abajo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.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46" type="#_x0000_t75" style="width:211.6pt;height:50.05pt" o:ole="">
            <v:imagedata r:id="rId26" o:title=""/>
          </v:shape>
          <w:control r:id="rId32" w:name="DefaultOcxName21" w:shapeid="_x0000_i1146"/>
        </w:object>
      </w:r>
    </w:p>
    <w:p w:rsidR="00ED16E0" w:rsidRPr="00CB088B" w:rsidRDefault="00F84DD4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Se le proporciono una consulta inicial de 30 minutos gratis o de bajo costo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?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48" type="#_x0000_t75" style="width:20.2pt;height:18.45pt" o:ole="">
            <v:imagedata r:id="rId13" o:title=""/>
          </v:shape>
          <w:control r:id="rId33" w:name="DefaultOcxName22" w:shapeid="_x0000_i1148"/>
        </w:object>
      </w:r>
      <w:r w:rsidR="00F84DD4" w:rsidRPr="00CB088B">
        <w:rPr>
          <w:rFonts w:ascii="Times New Roman" w:hAnsi="Times New Roman"/>
          <w:noProof w:val="0"/>
          <w:lang w:val="es-ES"/>
        </w:rPr>
        <w:t>Si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51" type="#_x0000_t75" style="width:20.2pt;height:18.45pt" o:ole="">
            <v:imagedata r:id="rId13" o:title=""/>
          </v:shape>
          <w:control r:id="rId34" w:name="DefaultOcxName23" w:shapeid="_x0000_i1151"/>
        </w:object>
      </w:r>
      <w:r w:rsidRPr="00CB088B">
        <w:rPr>
          <w:rFonts w:ascii="Times New Roman" w:hAnsi="Times New Roman"/>
          <w:noProof w:val="0"/>
          <w:lang w:val="es-ES"/>
        </w:rPr>
        <w:t xml:space="preserve">No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54" type="#_x0000_t75" style="width:20.2pt;height:18.45pt" o:ole="">
            <v:imagedata r:id="rId13" o:title=""/>
          </v:shape>
          <w:control r:id="rId35" w:name="DefaultOcxName24" w:shapeid="_x0000_i1154"/>
        </w:object>
      </w:r>
      <w:r w:rsidR="00F84DD4" w:rsidRPr="00CB088B">
        <w:rPr>
          <w:rFonts w:ascii="Times New Roman" w:hAnsi="Times New Roman"/>
          <w:noProof w:val="0"/>
          <w:lang w:val="es-ES"/>
        </w:rPr>
        <w:t>Otro</w:t>
      </w:r>
      <w:r w:rsidRPr="00CB088B">
        <w:rPr>
          <w:rFonts w:ascii="Times New Roman" w:hAnsi="Times New Roman"/>
          <w:noProof w:val="0"/>
          <w:lang w:val="es-ES"/>
        </w:rPr>
        <w:t xml:space="preserve"> (</w:t>
      </w:r>
      <w:r w:rsidR="00F84DD4" w:rsidRPr="00CB088B">
        <w:rPr>
          <w:rFonts w:ascii="Times New Roman" w:hAnsi="Times New Roman"/>
          <w:noProof w:val="0"/>
          <w:lang w:val="es-ES"/>
        </w:rPr>
        <w:t>favor de especificar</w:t>
      </w:r>
      <w:r w:rsidRPr="00CB088B">
        <w:rPr>
          <w:rFonts w:ascii="Times New Roman" w:hAnsi="Times New Roman"/>
          <w:noProof w:val="0"/>
          <w:lang w:val="es-ES"/>
        </w:rPr>
        <w:t xml:space="preserve">)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lastRenderedPageBreak/>
        <w:object w:dxaOrig="225" w:dyaOrig="225">
          <v:shape id="_x0000_i1158" type="#_x0000_t75" style="width:198.45pt;height:18.45pt" o:ole="">
            <v:imagedata r:id="rId18" o:title=""/>
          </v:shape>
          <w:control r:id="rId36" w:name="DefaultOcxName25" w:shapeid="_x0000_i1158"/>
        </w:object>
      </w:r>
    </w:p>
    <w:p w:rsidR="00ED16E0" w:rsidRPr="00CB088B" w:rsidRDefault="003C535C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Si su queja se trata de la consulta de 30 minutos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, </w:t>
      </w:r>
      <w:r w:rsidRPr="00CB088B">
        <w:rPr>
          <w:rFonts w:ascii="Times New Roman" w:hAnsi="Times New Roman"/>
          <w:b/>
          <w:bCs/>
          <w:noProof w:val="0"/>
          <w:lang w:val="es-ES"/>
        </w:rPr>
        <w:t>por favor describa abajo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.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61" type="#_x0000_t75" style="width:211.6pt;height:50.05pt" o:ole="">
            <v:imagedata r:id="rId26" o:title=""/>
          </v:shape>
          <w:control r:id="rId37" w:name="DefaultOcxName26" w:shapeid="_x0000_i1161"/>
        </w:object>
      </w:r>
    </w:p>
    <w:p w:rsidR="00ED16E0" w:rsidRPr="00CB088B" w:rsidRDefault="00CB088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sz w:val="28"/>
          <w:szCs w:val="28"/>
          <w:lang w:val="es-ES"/>
        </w:rPr>
        <w:t>Explicación</w:t>
      </w:r>
      <w:r w:rsidR="00A900B2" w:rsidRPr="00CB088B">
        <w:rPr>
          <w:rFonts w:ascii="Times New Roman" w:hAnsi="Times New Roman"/>
          <w:b/>
          <w:bCs/>
          <w:noProof w:val="0"/>
          <w:sz w:val="28"/>
          <w:szCs w:val="28"/>
          <w:lang w:val="es-ES"/>
        </w:rPr>
        <w:t xml:space="preserve"> </w:t>
      </w:r>
      <w:r w:rsidRPr="00CB088B">
        <w:rPr>
          <w:rFonts w:ascii="Times New Roman" w:hAnsi="Times New Roman"/>
          <w:b/>
          <w:bCs/>
          <w:noProof w:val="0"/>
          <w:sz w:val="28"/>
          <w:szCs w:val="28"/>
          <w:lang w:val="es-ES"/>
        </w:rPr>
        <w:t>más</w:t>
      </w:r>
      <w:r w:rsidR="00A900B2" w:rsidRPr="00CB088B">
        <w:rPr>
          <w:rFonts w:ascii="Times New Roman" w:hAnsi="Times New Roman"/>
          <w:b/>
          <w:bCs/>
          <w:noProof w:val="0"/>
          <w:sz w:val="28"/>
          <w:szCs w:val="28"/>
          <w:lang w:val="es-ES"/>
        </w:rPr>
        <w:t xml:space="preserve"> detallada de su queja en contra del Servicio de Referencia de Abogados</w:t>
      </w:r>
      <w:r w:rsidR="00ED16E0" w:rsidRPr="00CB088B">
        <w:rPr>
          <w:rFonts w:ascii="Times New Roman" w:hAnsi="Times New Roman"/>
          <w:noProof w:val="0"/>
          <w:lang w:val="es-ES"/>
        </w:rPr>
        <w:br/>
      </w:r>
      <w:r w:rsidR="00ED16E0" w:rsidRPr="00CB088B">
        <w:rPr>
          <w:rFonts w:ascii="Times New Roman" w:hAnsi="Times New Roman"/>
          <w:noProof w:val="0"/>
          <w:lang w:val="es-ES"/>
        </w:rPr>
        <w:br/>
      </w:r>
      <w:r w:rsidR="00A900B2" w:rsidRPr="00CB088B">
        <w:rPr>
          <w:rFonts w:ascii="Times New Roman" w:hAnsi="Times New Roman"/>
          <w:noProof w:val="0"/>
          <w:lang w:val="es-ES"/>
        </w:rPr>
        <w:t>Especifique detalladamente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>
        <w:rPr>
          <w:rFonts w:ascii="Times New Roman" w:hAnsi="Times New Roman"/>
          <w:noProof w:val="0"/>
          <w:lang w:val="es-ES"/>
        </w:rPr>
        <w:t xml:space="preserve">el </w:t>
      </w:r>
      <w:r w:rsidRPr="00CB088B">
        <w:rPr>
          <w:rFonts w:ascii="Times New Roman" w:hAnsi="Times New Roman"/>
          <w:noProof w:val="0"/>
          <w:lang w:val="es-ES"/>
        </w:rPr>
        <w:t>por qué</w:t>
      </w:r>
      <w:r w:rsidR="00A900B2" w:rsidRPr="00CB088B">
        <w:rPr>
          <w:rFonts w:ascii="Times New Roman" w:hAnsi="Times New Roman"/>
          <w:noProof w:val="0"/>
          <w:lang w:val="es-ES"/>
        </w:rPr>
        <w:t xml:space="preserve"> usted piensa </w:t>
      </w:r>
      <w:r w:rsidR="00251876" w:rsidRPr="00CB088B">
        <w:rPr>
          <w:rFonts w:ascii="Times New Roman" w:hAnsi="Times New Roman"/>
          <w:noProof w:val="0"/>
          <w:lang w:val="es-ES"/>
        </w:rPr>
        <w:t>que este SRA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251876" w:rsidRPr="00CB088B">
        <w:rPr>
          <w:rFonts w:ascii="Times New Roman" w:hAnsi="Times New Roman"/>
          <w:noProof w:val="0"/>
          <w:lang w:val="es-ES"/>
        </w:rPr>
        <w:t>ha hecho algo incorrecto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251876" w:rsidRPr="00CB088B">
        <w:rPr>
          <w:rFonts w:ascii="Times New Roman" w:hAnsi="Times New Roman"/>
          <w:noProof w:val="0"/>
          <w:lang w:val="es-ES"/>
        </w:rPr>
        <w:t>o ha fallado en hacer algo</w:t>
      </w:r>
      <w:r w:rsidR="00ED16E0" w:rsidRPr="00CB088B">
        <w:rPr>
          <w:rFonts w:ascii="Times New Roman" w:hAnsi="Times New Roman"/>
          <w:noProof w:val="0"/>
          <w:lang w:val="es-ES"/>
        </w:rPr>
        <w:t> </w:t>
      </w:r>
      <w:r w:rsidR="00251876" w:rsidRPr="00CB088B">
        <w:rPr>
          <w:rFonts w:ascii="Times New Roman" w:hAnsi="Times New Roman"/>
          <w:noProof w:val="0"/>
          <w:lang w:val="es-ES"/>
        </w:rPr>
        <w:t>que este SRA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251876" w:rsidRPr="00CB088B">
        <w:rPr>
          <w:rFonts w:ascii="Times New Roman" w:hAnsi="Times New Roman"/>
          <w:noProof w:val="0"/>
          <w:lang w:val="es-ES"/>
        </w:rPr>
        <w:t>debiese haber hecho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. </w:t>
      </w:r>
      <w:r w:rsidR="00251876" w:rsidRPr="00CB088B">
        <w:rPr>
          <w:rFonts w:ascii="Times New Roman" w:hAnsi="Times New Roman"/>
          <w:noProof w:val="0"/>
          <w:lang w:val="es-ES"/>
        </w:rPr>
        <w:t>Incluya los nombres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251876" w:rsidRPr="00CB088B">
        <w:rPr>
          <w:rFonts w:ascii="Times New Roman" w:hAnsi="Times New Roman"/>
          <w:noProof w:val="0"/>
          <w:lang w:val="es-ES"/>
        </w:rPr>
        <w:t xml:space="preserve">y la </w:t>
      </w:r>
      <w:r w:rsidRPr="00CB088B">
        <w:rPr>
          <w:rFonts w:ascii="Times New Roman" w:hAnsi="Times New Roman"/>
          <w:noProof w:val="0"/>
          <w:lang w:val="es-ES"/>
        </w:rPr>
        <w:t>información</w:t>
      </w:r>
      <w:r w:rsidR="00251876" w:rsidRPr="00CB088B">
        <w:rPr>
          <w:rFonts w:ascii="Times New Roman" w:hAnsi="Times New Roman"/>
          <w:noProof w:val="0"/>
          <w:lang w:val="es-ES"/>
        </w:rPr>
        <w:t xml:space="preserve"> de contacto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="00251876" w:rsidRPr="00CB088B">
        <w:rPr>
          <w:rFonts w:ascii="Times New Roman" w:hAnsi="Times New Roman"/>
          <w:noProof w:val="0"/>
          <w:lang w:val="es-ES"/>
        </w:rPr>
        <w:t>de todas las personas que saben algo sobre su queja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. </w:t>
      </w:r>
    </w:p>
    <w:p w:rsidR="00ED16E0" w:rsidRPr="00CB088B" w:rsidRDefault="00251876" w:rsidP="00ED16E0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noProof w:val="0"/>
          <w:lang w:val="es-ES"/>
        </w:rPr>
      </w:pPr>
      <w:r w:rsidRPr="00CB088B">
        <w:rPr>
          <w:rFonts w:ascii="Times New Roman" w:hAnsi="Times New Roman"/>
          <w:b/>
          <w:bCs/>
          <w:noProof w:val="0"/>
          <w:lang w:val="es-ES"/>
        </w:rPr>
        <w:t>Escriba su queja abajo</w:t>
      </w:r>
      <w:r w:rsidR="00ED16E0" w:rsidRPr="00CB088B">
        <w:rPr>
          <w:rFonts w:ascii="Times New Roman" w:hAnsi="Times New Roman"/>
          <w:b/>
          <w:bCs/>
          <w:noProof w:val="0"/>
          <w:lang w:val="es-ES"/>
        </w:rPr>
        <w:t xml:space="preserve">. </w:t>
      </w:r>
    </w:p>
    <w:p w:rsidR="00ED16E0" w:rsidRPr="00CB088B" w:rsidRDefault="00ED16E0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lang w:val="es-ES"/>
        </w:rPr>
        <w:object w:dxaOrig="225" w:dyaOrig="225">
          <v:shape id="_x0000_i1164" type="#_x0000_t75" style="width:211.6pt;height:50.05pt" o:ole="">
            <v:imagedata r:id="rId26" o:title=""/>
          </v:shape>
          <w:control r:id="rId38" w:name="DefaultOcxName27" w:shapeid="_x0000_i1164"/>
        </w:object>
      </w:r>
    </w:p>
    <w:p w:rsidR="00ED16E0" w:rsidRPr="00CB088B" w:rsidRDefault="0099115B" w:rsidP="00ED16E0">
      <w:pPr>
        <w:rPr>
          <w:rFonts w:ascii="Times New Roman" w:hAnsi="Times New Roman"/>
          <w:noProof w:val="0"/>
          <w:lang w:val="es-ES"/>
        </w:rPr>
      </w:pPr>
      <w:r w:rsidRPr="00CB088B">
        <w:rPr>
          <w:rFonts w:ascii="Times New Roman" w:hAnsi="Times New Roman"/>
          <w:noProof w:val="0"/>
          <w:lang w:val="es-ES"/>
        </w:rPr>
        <w:t xml:space="preserve">Si le </w:t>
      </w:r>
      <w:r w:rsidR="00CB088B" w:rsidRPr="00CB088B">
        <w:rPr>
          <w:rFonts w:ascii="Times New Roman" w:hAnsi="Times New Roman"/>
          <w:noProof w:val="0"/>
          <w:lang w:val="es-ES"/>
        </w:rPr>
        <w:t>gustaría</w:t>
      </w:r>
      <w:r w:rsidRPr="00CB088B">
        <w:rPr>
          <w:rFonts w:ascii="Times New Roman" w:hAnsi="Times New Roman"/>
          <w:noProof w:val="0"/>
          <w:lang w:val="es-ES"/>
        </w:rPr>
        <w:t xml:space="preserve"> </w:t>
      </w:r>
      <w:r w:rsidR="007E36F8" w:rsidRPr="00CB088B">
        <w:rPr>
          <w:rFonts w:ascii="Times New Roman" w:hAnsi="Times New Roman"/>
          <w:noProof w:val="0"/>
          <w:lang w:val="es-ES"/>
        </w:rPr>
        <w:t>sentar</w:t>
      </w:r>
      <w:r w:rsidRPr="00CB088B">
        <w:rPr>
          <w:rFonts w:ascii="Times New Roman" w:hAnsi="Times New Roman"/>
          <w:noProof w:val="0"/>
          <w:lang w:val="es-ES"/>
        </w:rPr>
        <w:t xml:space="preserve"> una queja formal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r w:rsidRPr="00CB088B">
        <w:rPr>
          <w:rFonts w:ascii="Times New Roman" w:hAnsi="Times New Roman"/>
          <w:noProof w:val="0"/>
          <w:lang w:val="es-ES"/>
        </w:rPr>
        <w:t>en contra de un abogado con el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proofErr w:type="spellStart"/>
      <w:r w:rsidR="00ED16E0" w:rsidRPr="00CB088B">
        <w:rPr>
          <w:rFonts w:ascii="Times New Roman" w:hAnsi="Times New Roman"/>
          <w:noProof w:val="0"/>
          <w:lang w:val="es-ES"/>
        </w:rPr>
        <w:t>State</w:t>
      </w:r>
      <w:proofErr w:type="spellEnd"/>
      <w:r w:rsidR="00ED16E0" w:rsidRPr="00CB088B">
        <w:rPr>
          <w:rFonts w:ascii="Times New Roman" w:hAnsi="Times New Roman"/>
          <w:noProof w:val="0"/>
          <w:lang w:val="es-ES"/>
        </w:rPr>
        <w:t xml:space="preserve"> Bar of California, </w:t>
      </w:r>
      <w:r w:rsidRPr="00CB088B">
        <w:rPr>
          <w:rFonts w:ascii="Times New Roman" w:hAnsi="Times New Roman"/>
          <w:noProof w:val="0"/>
          <w:lang w:val="es-ES"/>
        </w:rPr>
        <w:t>por favor</w:t>
      </w:r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  <w:hyperlink r:id="rId39" w:tgtFrame="_blank" w:history="1">
        <w:r w:rsidRPr="00CB088B">
          <w:rPr>
            <w:rFonts w:ascii="Times New Roman" w:hAnsi="Times New Roman"/>
            <w:b/>
            <w:bCs/>
            <w:noProof w:val="0"/>
            <w:color w:val="0000FF"/>
            <w:u w:val="single"/>
            <w:lang w:val="es-ES"/>
          </w:rPr>
          <w:t xml:space="preserve">haga </w:t>
        </w:r>
        <w:r w:rsidR="00CB088B" w:rsidRPr="00CB088B">
          <w:rPr>
            <w:rFonts w:ascii="Times New Roman" w:hAnsi="Times New Roman"/>
            <w:b/>
            <w:bCs/>
            <w:noProof w:val="0"/>
            <w:color w:val="0000FF"/>
            <w:u w:val="single"/>
            <w:lang w:val="es-ES"/>
          </w:rPr>
          <w:t>clic</w:t>
        </w:r>
        <w:r w:rsidRPr="00CB088B">
          <w:rPr>
            <w:rFonts w:ascii="Times New Roman" w:hAnsi="Times New Roman"/>
            <w:b/>
            <w:bCs/>
            <w:noProof w:val="0"/>
            <w:color w:val="0000FF"/>
            <w:u w:val="single"/>
            <w:lang w:val="es-ES"/>
          </w:rPr>
          <w:t xml:space="preserve"> </w:t>
        </w:r>
        <w:r w:rsidR="00CB088B" w:rsidRPr="00CB088B">
          <w:rPr>
            <w:rFonts w:ascii="Times New Roman" w:hAnsi="Times New Roman"/>
            <w:b/>
            <w:bCs/>
            <w:noProof w:val="0"/>
            <w:color w:val="0000FF"/>
            <w:u w:val="single"/>
            <w:lang w:val="es-ES"/>
          </w:rPr>
          <w:t>aquí</w:t>
        </w:r>
        <w:r w:rsidR="00ED16E0" w:rsidRPr="00CB088B">
          <w:rPr>
            <w:rFonts w:ascii="Times New Roman" w:hAnsi="Times New Roman"/>
            <w:b/>
            <w:bCs/>
            <w:noProof w:val="0"/>
            <w:color w:val="0000FF"/>
            <w:u w:val="single"/>
            <w:lang w:val="es-ES"/>
          </w:rPr>
          <w:t>.</w:t>
        </w:r>
      </w:hyperlink>
      <w:r w:rsidR="00ED16E0" w:rsidRPr="00CB088B">
        <w:rPr>
          <w:rFonts w:ascii="Times New Roman" w:hAnsi="Times New Roman"/>
          <w:noProof w:val="0"/>
          <w:lang w:val="es-ES"/>
        </w:rPr>
        <w:t xml:space="preserve"> </w:t>
      </w:r>
    </w:p>
    <w:p w:rsidR="00ED16E0" w:rsidRPr="00CB088B" w:rsidRDefault="00ED16E0">
      <w:pPr>
        <w:rPr>
          <w:lang w:val="es-ES"/>
        </w:rPr>
      </w:pPr>
    </w:p>
    <w:p w:rsidR="007E36F8" w:rsidRPr="00CB088B" w:rsidRDefault="007E36F8">
      <w:pPr>
        <w:rPr>
          <w:lang w:val="es-ES"/>
        </w:rPr>
      </w:pPr>
    </w:p>
    <w:p w:rsidR="007E36F8" w:rsidRPr="00CB088B" w:rsidRDefault="007E36F8">
      <w:pPr>
        <w:rPr>
          <w:lang w:val="es-ES"/>
        </w:rPr>
      </w:pPr>
    </w:p>
    <w:p w:rsidR="007E36F8" w:rsidRDefault="007E36F8">
      <w:pPr>
        <w:rPr>
          <w:lang w:val="es-ES"/>
        </w:rPr>
      </w:pPr>
      <w:r w:rsidRPr="00CB088B">
        <w:rPr>
          <w:lang w:val="es-ES"/>
        </w:rPr>
        <w:t xml:space="preserve">Previo     </w:t>
      </w:r>
      <w:r w:rsidR="00DB17EC" w:rsidRPr="00CB088B">
        <w:rPr>
          <w:lang w:val="es-ES"/>
        </w:rPr>
        <w:t xml:space="preserve">        Presente su Queja</w:t>
      </w: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Default="00C50424">
      <w:pPr>
        <w:rPr>
          <w:lang w:val="es-ES"/>
        </w:rPr>
      </w:pPr>
    </w:p>
    <w:p w:rsidR="00C50424" w:rsidRPr="00F42246" w:rsidRDefault="00C50424">
      <w:pPr>
        <w:rPr>
          <w:rFonts w:ascii="Times New Roman" w:hAnsi="Times New Roman"/>
          <w:b/>
          <w:bCs/>
          <w:noProof w:val="0"/>
          <w:sz w:val="36"/>
          <w:szCs w:val="36"/>
          <w:lang w:val="es-ES_tradnl"/>
        </w:rPr>
      </w:pPr>
      <w:r w:rsidRPr="00F42246">
        <w:rPr>
          <w:rFonts w:ascii="Times New Roman" w:hAnsi="Times New Roman"/>
          <w:b/>
          <w:bCs/>
          <w:noProof w:val="0"/>
          <w:sz w:val="36"/>
          <w:szCs w:val="36"/>
          <w:lang w:val="es-ES_tradnl"/>
        </w:rPr>
        <w:lastRenderedPageBreak/>
        <w:t>Queja en contra de los Servicios de Referencia de Abogados de California(SRA)</w:t>
      </w:r>
    </w:p>
    <w:p w:rsidR="00C50424" w:rsidRPr="00F42246" w:rsidRDefault="00C50424">
      <w:pPr>
        <w:rPr>
          <w:rFonts w:ascii="Times New Roman" w:hAnsi="Times New Roman"/>
          <w:b/>
          <w:bCs/>
          <w:noProof w:val="0"/>
          <w:sz w:val="36"/>
          <w:szCs w:val="36"/>
          <w:lang w:val="es-ES_tradnl"/>
        </w:rPr>
      </w:pPr>
    </w:p>
    <w:p w:rsidR="00C50424" w:rsidRPr="00F42246" w:rsidRDefault="00C50424">
      <w:pPr>
        <w:rPr>
          <w:rFonts w:ascii="Times New Roman" w:hAnsi="Times New Roman"/>
          <w:bCs/>
          <w:noProof w:val="0"/>
          <w:sz w:val="32"/>
          <w:szCs w:val="32"/>
          <w:lang w:val="es-ES_tradnl"/>
        </w:rPr>
      </w:pPr>
      <w:r w:rsidRPr="00F42246">
        <w:rPr>
          <w:rFonts w:ascii="Times New Roman" w:hAnsi="Times New Roman"/>
          <w:bCs/>
          <w:noProof w:val="0"/>
          <w:sz w:val="32"/>
          <w:szCs w:val="32"/>
          <w:lang w:val="es-ES_tradnl"/>
        </w:rPr>
        <w:t>Proceso Certificado de Quejas en contra de los Servicios de Referencia de Abogados</w:t>
      </w:r>
    </w:p>
    <w:p w:rsidR="003E196C" w:rsidRPr="00F42246" w:rsidRDefault="003E196C">
      <w:pPr>
        <w:rPr>
          <w:rFonts w:ascii="Times New Roman" w:hAnsi="Times New Roman"/>
          <w:bCs/>
          <w:noProof w:val="0"/>
          <w:sz w:val="32"/>
          <w:szCs w:val="32"/>
          <w:lang w:val="es-ES_tradnl"/>
        </w:rPr>
      </w:pPr>
    </w:p>
    <w:p w:rsidR="003E196C" w:rsidRPr="00F42246" w:rsidRDefault="003E196C">
      <w:pPr>
        <w:rPr>
          <w:rFonts w:ascii="Times New Roman" w:hAnsi="Times New Roman"/>
          <w:lang w:val="es-ES_tradnl"/>
        </w:rPr>
      </w:pPr>
      <w:r w:rsidRPr="00F42246">
        <w:rPr>
          <w:rFonts w:ascii="Times New Roman" w:hAnsi="Times New Roman"/>
          <w:lang w:val="es-ES_tradnl"/>
        </w:rPr>
        <w:t xml:space="preserve">A fin de promover </w:t>
      </w:r>
      <w:r w:rsidR="006818F2" w:rsidRPr="00F42246">
        <w:rPr>
          <w:rFonts w:ascii="Times New Roman" w:hAnsi="Times New Roman"/>
          <w:lang w:val="es-ES_tradnl"/>
        </w:rPr>
        <w:t xml:space="preserve">la proteccion publica, </w:t>
      </w:r>
      <w:r w:rsidR="00F42246">
        <w:rPr>
          <w:rFonts w:ascii="Times New Roman" w:hAnsi="Times New Roman"/>
          <w:lang w:val="es-ES_tradnl"/>
        </w:rPr>
        <w:t>la O</w:t>
      </w:r>
      <w:r w:rsidR="006818F2" w:rsidRPr="00F42246">
        <w:rPr>
          <w:rFonts w:ascii="Times New Roman" w:hAnsi="Times New Roman"/>
          <w:lang w:val="es-ES_tradnl"/>
        </w:rPr>
        <w:t xml:space="preserve">ficina de Servicios Legales del State Bar of California, acepta y procesa </w:t>
      </w:r>
      <w:r w:rsidR="00442204" w:rsidRPr="00F42246">
        <w:rPr>
          <w:rFonts w:ascii="Times New Roman" w:hAnsi="Times New Roman"/>
          <w:lang w:val="es-ES_tradnl"/>
        </w:rPr>
        <w:t>quejas relacionadas a Servicios de Referencia de Abogados que se</w:t>
      </w:r>
      <w:r w:rsidR="00F42246">
        <w:rPr>
          <w:rFonts w:ascii="Times New Roman" w:hAnsi="Times New Roman"/>
          <w:lang w:val="es-ES_tradnl"/>
        </w:rPr>
        <w:t>an o no sean certificados.  La O</w:t>
      </w:r>
      <w:r w:rsidR="00442204" w:rsidRPr="00F42246">
        <w:rPr>
          <w:rFonts w:ascii="Times New Roman" w:hAnsi="Times New Roman"/>
          <w:lang w:val="es-ES_tradnl"/>
        </w:rPr>
        <w:t>ficina de Servicios Legales revisara y analizara cualquier queja para determinar si una investigacion es necesaria.  Si la queja demuestra una aparente violacion</w:t>
      </w:r>
      <w:r w:rsidR="00EC13A9" w:rsidRPr="00F42246">
        <w:rPr>
          <w:rFonts w:ascii="Times New Roman" w:hAnsi="Times New Roman"/>
          <w:lang w:val="es-ES_tradnl"/>
        </w:rPr>
        <w:t xml:space="preserve"> de las regulaciones aplicables, el State Bar proveera al servicio notificacion por escrito sobre la queja y una oportunidad para responder.  El State Bar proveera notificacion por escrito al demandante concerniente a que accion, </w:t>
      </w:r>
      <w:r w:rsidR="00007E4F" w:rsidRPr="00F42246">
        <w:rPr>
          <w:rFonts w:ascii="Times New Roman" w:hAnsi="Times New Roman"/>
          <w:lang w:val="es-ES_tradnl"/>
        </w:rPr>
        <w:t>si alguna, considere apropiada.</w:t>
      </w:r>
    </w:p>
    <w:p w:rsidR="00007E4F" w:rsidRPr="00F42246" w:rsidRDefault="00007E4F">
      <w:pPr>
        <w:rPr>
          <w:rFonts w:ascii="Times New Roman" w:hAnsi="Times New Roman"/>
          <w:lang w:val="es-ES_tradnl"/>
        </w:rPr>
      </w:pPr>
    </w:p>
    <w:p w:rsidR="00007E4F" w:rsidRPr="00F42246" w:rsidRDefault="00007E4F">
      <w:pPr>
        <w:rPr>
          <w:rFonts w:ascii="Times New Roman" w:hAnsi="Times New Roman"/>
          <w:lang w:val="es-ES_tradnl"/>
        </w:rPr>
      </w:pPr>
      <w:r w:rsidRPr="00F42246">
        <w:rPr>
          <w:rFonts w:ascii="Times New Roman" w:hAnsi="Times New Roman"/>
          <w:lang w:val="es-ES_tradnl"/>
        </w:rPr>
        <w:t>Si la Oficina de Servicios Legales determina que existio una violacion de las regulaciones aplicables, p</w:t>
      </w:r>
      <w:r w:rsidR="00263E82" w:rsidRPr="00F42246">
        <w:rPr>
          <w:rFonts w:ascii="Times New Roman" w:hAnsi="Times New Roman"/>
          <w:lang w:val="es-ES_tradnl"/>
        </w:rPr>
        <w:t xml:space="preserve">ero que tal violacion fue de indole menor y remediable, al servicio se le podria dar la oportunidad de remediar la deficiencia.  Para violaciones mas serias el State Bar podria suspender o revocar la certificacion del servicio.  “En tales casos, los servicios pueden </w:t>
      </w:r>
      <w:r w:rsidR="00C206A8" w:rsidRPr="00F42246">
        <w:rPr>
          <w:rFonts w:ascii="Times New Roman" w:hAnsi="Times New Roman"/>
          <w:lang w:val="es-ES_tradnl"/>
        </w:rPr>
        <w:t xml:space="preserve">sentar una peticion para revision en el State Bar Court”.  Ademas, el State Bar puede referir la mala conducta a alguna otra agencia. </w:t>
      </w:r>
    </w:p>
    <w:p w:rsidR="00C206A8" w:rsidRPr="00F42246" w:rsidRDefault="00C206A8">
      <w:pPr>
        <w:rPr>
          <w:rFonts w:ascii="Times New Roman" w:hAnsi="Times New Roman"/>
          <w:lang w:val="es-ES_tradnl"/>
        </w:rPr>
      </w:pPr>
    </w:p>
    <w:p w:rsidR="00C206A8" w:rsidRPr="00F42246" w:rsidRDefault="00C206A8">
      <w:pPr>
        <w:rPr>
          <w:rFonts w:ascii="Times New Roman" w:hAnsi="Times New Roman"/>
          <w:lang w:val="es-ES_tradnl"/>
        </w:rPr>
      </w:pPr>
      <w:r w:rsidRPr="00F42246">
        <w:rPr>
          <w:rFonts w:ascii="Times New Roman" w:hAnsi="Times New Roman"/>
          <w:lang w:val="es-ES_tradnl"/>
        </w:rPr>
        <w:t>Una queja e investigaciones relacionadas con la misma son la propi</w:t>
      </w:r>
      <w:r w:rsidR="00F42246" w:rsidRPr="00F42246">
        <w:rPr>
          <w:rFonts w:ascii="Times New Roman" w:hAnsi="Times New Roman"/>
          <w:lang w:val="es-ES_tradnl"/>
        </w:rPr>
        <w:t xml:space="preserve">edad del State Bar y siguen siendo confidenciales hasta la suspension o revocacion final de la certificacion o que un procedimiento se </w:t>
      </w:r>
      <w:r w:rsidR="009923FD">
        <w:rPr>
          <w:rFonts w:ascii="Times New Roman" w:hAnsi="Times New Roman"/>
          <w:lang w:val="es-ES_tradnl"/>
        </w:rPr>
        <w:t>inicie en el State Bar Court, dependiedo de</w:t>
      </w:r>
      <w:bookmarkStart w:id="0" w:name="_GoBack"/>
      <w:bookmarkEnd w:id="0"/>
      <w:r w:rsidR="00F42246" w:rsidRPr="00F42246">
        <w:rPr>
          <w:rFonts w:ascii="Times New Roman" w:hAnsi="Times New Roman"/>
          <w:lang w:val="es-ES_tradnl"/>
        </w:rPr>
        <w:t xml:space="preserve"> cual sea mas pronto.  Regla del State Bar, 3.807.</w:t>
      </w:r>
    </w:p>
    <w:sectPr w:rsidR="00C206A8" w:rsidRPr="00F4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0"/>
    <w:rsid w:val="00007E4F"/>
    <w:rsid w:val="00100584"/>
    <w:rsid w:val="001C0B2A"/>
    <w:rsid w:val="00251876"/>
    <w:rsid w:val="00263E82"/>
    <w:rsid w:val="003C535C"/>
    <w:rsid w:val="003E196C"/>
    <w:rsid w:val="00442204"/>
    <w:rsid w:val="005C1DEF"/>
    <w:rsid w:val="005D732E"/>
    <w:rsid w:val="00615B87"/>
    <w:rsid w:val="006818F2"/>
    <w:rsid w:val="007E36F8"/>
    <w:rsid w:val="00826B5A"/>
    <w:rsid w:val="0099115B"/>
    <w:rsid w:val="009923FD"/>
    <w:rsid w:val="00A900B2"/>
    <w:rsid w:val="00B25F5C"/>
    <w:rsid w:val="00C206A8"/>
    <w:rsid w:val="00C50424"/>
    <w:rsid w:val="00CB088B"/>
    <w:rsid w:val="00D41812"/>
    <w:rsid w:val="00DB17EC"/>
    <w:rsid w:val="00E04DA3"/>
    <w:rsid w:val="00E3224B"/>
    <w:rsid w:val="00EC13A9"/>
    <w:rsid w:val="00ED16E0"/>
    <w:rsid w:val="00EE428F"/>
    <w:rsid w:val="00F42246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4B"/>
    <w:pPr>
      <w:spacing w:after="0" w:line="240" w:lineRule="auto"/>
    </w:pPr>
    <w:rPr>
      <w:rFonts w:ascii="Trebuchet MS" w:hAnsi="Trebuchet MS" w:cs="Times New Roman"/>
      <w:noProof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D16E0"/>
    <w:pPr>
      <w:spacing w:before="100" w:beforeAutospacing="1" w:after="100" w:afterAutospacing="1"/>
      <w:outlineLvl w:val="3"/>
    </w:pPr>
    <w:rPr>
      <w:rFonts w:ascii="Times New Roman" w:hAnsi="Times New Roman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16E0"/>
    <w:rPr>
      <w:rFonts w:ascii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ED16E0"/>
  </w:style>
  <w:style w:type="paragraph" w:styleId="NormalWeb">
    <w:name w:val="Normal (Web)"/>
    <w:basedOn w:val="Normal"/>
    <w:uiPriority w:val="99"/>
    <w:semiHidden/>
    <w:unhideWhenUsed/>
    <w:rsid w:val="00ED16E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ED16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E0"/>
    <w:rPr>
      <w:color w:val="0000FF"/>
      <w:u w:val="single"/>
    </w:rPr>
  </w:style>
  <w:style w:type="character" w:customStyle="1" w:styleId="radio-button-label-text">
    <w:name w:val="radio-button-label-text"/>
    <w:basedOn w:val="DefaultParagraphFont"/>
    <w:rsid w:val="00ED16E0"/>
  </w:style>
  <w:style w:type="character" w:customStyle="1" w:styleId="question-datetime-separator">
    <w:name w:val="question-datetime-separator"/>
    <w:basedOn w:val="DefaultParagraphFont"/>
    <w:rsid w:val="00ED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4B"/>
    <w:pPr>
      <w:spacing w:after="0" w:line="240" w:lineRule="auto"/>
    </w:pPr>
    <w:rPr>
      <w:rFonts w:ascii="Trebuchet MS" w:hAnsi="Trebuchet MS" w:cs="Times New Roman"/>
      <w:noProof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D16E0"/>
    <w:pPr>
      <w:spacing w:before="100" w:beforeAutospacing="1" w:after="100" w:afterAutospacing="1"/>
      <w:outlineLvl w:val="3"/>
    </w:pPr>
    <w:rPr>
      <w:rFonts w:ascii="Times New Roman" w:hAnsi="Times New Roman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16E0"/>
    <w:rPr>
      <w:rFonts w:ascii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ED16E0"/>
  </w:style>
  <w:style w:type="paragraph" w:styleId="NormalWeb">
    <w:name w:val="Normal (Web)"/>
    <w:basedOn w:val="Normal"/>
    <w:uiPriority w:val="99"/>
    <w:semiHidden/>
    <w:unhideWhenUsed/>
    <w:rsid w:val="00ED16E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ED16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E0"/>
    <w:rPr>
      <w:color w:val="0000FF"/>
      <w:u w:val="single"/>
    </w:rPr>
  </w:style>
  <w:style w:type="character" w:customStyle="1" w:styleId="radio-button-label-text">
    <w:name w:val="radio-button-label-text"/>
    <w:basedOn w:val="DefaultParagraphFont"/>
    <w:rsid w:val="00ED16E0"/>
  </w:style>
  <w:style w:type="character" w:customStyle="1" w:styleId="question-datetime-separator">
    <w:name w:val="question-datetime-separator"/>
    <w:basedOn w:val="DefaultParagraphFont"/>
    <w:rsid w:val="00ED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8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9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2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5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4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2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6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4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5.wmf"/><Relationship Id="rId39" Type="http://schemas.openxmlformats.org/officeDocument/2006/relationships/hyperlink" Target="http://www.calbar.ca.gov/Attorneys/LawyerRegulation/FilingaComplaint.aspx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fontTable" Target="fontTable.xml"/><Relationship Id="rId5" Type="http://schemas.openxmlformats.org/officeDocument/2006/relationships/hyperlink" Target="mailto:lrs@calbar.ca.gov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azucenal</dc:creator>
  <cp:lastModifiedBy>azucenal</cp:lastModifiedBy>
  <cp:revision>8</cp:revision>
  <dcterms:created xsi:type="dcterms:W3CDTF">2016-11-10T00:29:00Z</dcterms:created>
  <dcterms:modified xsi:type="dcterms:W3CDTF">2016-11-15T00:05:00Z</dcterms:modified>
</cp:coreProperties>
</file>